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59" w:rsidRDefault="006E1059" w:rsidP="006E105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Е К Т </w:t>
      </w:r>
    </w:p>
    <w:p w:rsidR="006E1059" w:rsidRDefault="006E1059" w:rsidP="006E1059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6E1059" w:rsidRDefault="006E1059" w:rsidP="006E105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E1059" w:rsidRDefault="006E1059" w:rsidP="006E1059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________№__________</w:t>
      </w:r>
    </w:p>
    <w:p w:rsidR="006E1059" w:rsidRDefault="006E1059" w:rsidP="006E105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E1453A">
      <w:pPr>
        <w:pStyle w:val="Default"/>
        <w:spacing w:line="276" w:lineRule="auto"/>
        <w:jc w:val="center"/>
        <w:rPr>
          <w:sz w:val="28"/>
          <w:szCs w:val="28"/>
        </w:rPr>
      </w:pPr>
      <w:proofErr w:type="gramStart"/>
      <w:r w:rsidRPr="00E1453A">
        <w:rPr>
          <w:b/>
          <w:color w:val="auto"/>
          <w:sz w:val="28"/>
          <w:szCs w:val="28"/>
        </w:rPr>
        <w:t xml:space="preserve">Об утверждении Порядка и формы представления производителями товаров, импортерами товаров отчетности о массе товаров, упаковки, </w:t>
      </w:r>
      <w:r w:rsidR="00D00E91" w:rsidRPr="00E1453A">
        <w:rPr>
          <w:b/>
          <w:sz w:val="28"/>
          <w:szCs w:val="28"/>
        </w:rPr>
        <w:t>произведенных на территории Российской Федерации или ввезенных из государств - членов Евразийского экономического союза, в том числе об испорченном или о бракованном товаре, упаковке, сведени</w:t>
      </w:r>
      <w:r w:rsidR="00E1453A">
        <w:rPr>
          <w:b/>
          <w:sz w:val="28"/>
          <w:szCs w:val="28"/>
        </w:rPr>
        <w:t>й</w:t>
      </w:r>
      <w:r w:rsidR="00D00E91" w:rsidRPr="00E1453A">
        <w:rPr>
          <w:b/>
          <w:sz w:val="28"/>
          <w:szCs w:val="28"/>
        </w:rPr>
        <w:t xml:space="preserve"> о вывезенных из Российской Федерации товарах, упаковк</w:t>
      </w:r>
      <w:r w:rsidR="00E1453A">
        <w:rPr>
          <w:b/>
          <w:sz w:val="28"/>
          <w:szCs w:val="28"/>
        </w:rPr>
        <w:t>е</w:t>
      </w:r>
      <w:r w:rsidR="00E1453A" w:rsidRPr="00E1453A">
        <w:rPr>
          <w:b/>
          <w:sz w:val="28"/>
          <w:szCs w:val="28"/>
        </w:rPr>
        <w:t>,</w:t>
      </w:r>
      <w:r w:rsidR="00E1453A">
        <w:rPr>
          <w:b/>
          <w:sz w:val="28"/>
          <w:szCs w:val="28"/>
        </w:rPr>
        <w:t xml:space="preserve"> отчетности о массе товаров, упаковки, ввезенных  из государств, не являющихся  членами </w:t>
      </w:r>
      <w:r w:rsidR="00E1453A" w:rsidRPr="00E1453A">
        <w:rPr>
          <w:b/>
          <w:sz w:val="28"/>
          <w:szCs w:val="28"/>
        </w:rPr>
        <w:t>Евразийского экономического союза</w:t>
      </w:r>
      <w:proofErr w:type="gramEnd"/>
    </w:p>
    <w:p w:rsidR="006E1059" w:rsidRDefault="006E1059" w:rsidP="006E10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401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195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40195">
        <w:rPr>
          <w:rFonts w:ascii="Times New Roman" w:hAnsi="Times New Roman" w:cs="Times New Roman"/>
          <w:sz w:val="28"/>
          <w:szCs w:val="28"/>
          <w:vertAlign w:val="superscript"/>
        </w:rPr>
        <w:t>2-1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 Правительство Российской Федерации</w:t>
      </w:r>
      <w:r w:rsidR="00C40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4DB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E1059" w:rsidRDefault="006E1059" w:rsidP="006E10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прилагаемые Порядок и форму представления производителями товаров, импортерами товаров отчетности о массе товаров, упаковки, произведенных на территории Российской Федерации или ввезенных</w:t>
      </w:r>
      <w:r w:rsidR="003D4C71">
        <w:rPr>
          <w:rFonts w:ascii="Times New Roman" w:hAnsi="Times New Roman" w:cs="Times New Roman"/>
          <w:sz w:val="28"/>
          <w:szCs w:val="28"/>
        </w:rPr>
        <w:t xml:space="preserve"> </w:t>
      </w:r>
      <w:r w:rsidR="003D4C71" w:rsidRPr="003D4C71">
        <w:rPr>
          <w:rFonts w:ascii="Times New Roman" w:hAnsi="Times New Roman" w:cs="Times New Roman"/>
          <w:sz w:val="28"/>
          <w:szCs w:val="28"/>
        </w:rPr>
        <w:t>из государств - членов Евразийского экономического союза, в том числе об испорченном или о бракованном товаре, упаковке, сведений о вывезенных из Российской Федерации товарах, упаковке, отчетности о массе товаров, упаковки, ввезенных  из государств, не являющихся  членами Евразийского экономического союза</w:t>
      </w:r>
      <w:r w:rsidRPr="003D4C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059" w:rsidRDefault="006E1059" w:rsidP="006E10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полномочий Федеральной службой по надзору в сфере природопользования, предусмотренных настоящим постановлением, осуществляется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в федеральном бюджете на соответствующий финансовый год на руководство и управление в сфере установленных функций.</w:t>
      </w:r>
      <w:proofErr w:type="gramEnd"/>
    </w:p>
    <w:p w:rsidR="006E1059" w:rsidRDefault="006E1059" w:rsidP="006E10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1 сентября 2024 г. </w:t>
      </w:r>
      <w:r w:rsidR="00152E31">
        <w:rPr>
          <w:rFonts w:ascii="Times New Roman" w:hAnsi="Times New Roman" w:cs="Times New Roman"/>
          <w:sz w:val="28"/>
          <w:szCs w:val="28"/>
        </w:rPr>
        <w:t>и действует д</w:t>
      </w:r>
      <w:r>
        <w:rPr>
          <w:rFonts w:ascii="Times New Roman" w:hAnsi="Times New Roman" w:cs="Times New Roman"/>
          <w:sz w:val="28"/>
          <w:szCs w:val="28"/>
        </w:rPr>
        <w:t>о 1 сентября 2030 г.</w:t>
      </w:r>
    </w:p>
    <w:p w:rsidR="006E1059" w:rsidRDefault="006E1059" w:rsidP="006E10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E1059" w:rsidTr="006E1059">
        <w:tc>
          <w:tcPr>
            <w:tcW w:w="5210" w:type="dxa"/>
          </w:tcPr>
          <w:p w:rsidR="006E1059" w:rsidRDefault="006E10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Правительства</w:t>
            </w:r>
          </w:p>
          <w:p w:rsidR="006E1059" w:rsidRDefault="006E10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Российской Федерации</w:t>
            </w:r>
          </w:p>
          <w:p w:rsidR="006E1059" w:rsidRDefault="006E10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6E1059" w:rsidRDefault="006E10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1059" w:rsidRDefault="006E10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Мишустин</w:t>
            </w:r>
            <w:proofErr w:type="spellEnd"/>
          </w:p>
        </w:tc>
      </w:tr>
    </w:tbl>
    <w:p w:rsidR="006E1059" w:rsidRDefault="006E1059" w:rsidP="006E1059">
      <w:pPr>
        <w:pStyle w:val="ConsPlusNormal"/>
        <w:spacing w:line="276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E1059" w:rsidRDefault="006E1059" w:rsidP="006E1059">
      <w:pPr>
        <w:pStyle w:val="ConsPlusNormal"/>
        <w:spacing w:line="276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E1059" w:rsidRDefault="006E1059" w:rsidP="006E1059">
      <w:pPr>
        <w:pStyle w:val="ConsPlusNormal"/>
        <w:spacing w:line="276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E1059" w:rsidRDefault="006E1059" w:rsidP="006E1059">
      <w:pPr>
        <w:pStyle w:val="ConsPlusNormal"/>
        <w:spacing w:line="276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______№_____________</w:t>
      </w:r>
    </w:p>
    <w:p w:rsidR="006E1059" w:rsidRDefault="006E1059" w:rsidP="006E10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6E1059" w:rsidRDefault="006E1059" w:rsidP="006E105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059" w:rsidRDefault="006444DB" w:rsidP="006E105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 Я Д О К</w:t>
      </w:r>
    </w:p>
    <w:p w:rsidR="006E1059" w:rsidRDefault="006E1059" w:rsidP="006E105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производителями товаров, импортерами товаров отчетности о массе товаров, упаковки, произведенных на территории Российской Федерации или ввезенных </w:t>
      </w:r>
      <w:r w:rsidR="003126AF" w:rsidRPr="003126AF">
        <w:rPr>
          <w:rFonts w:ascii="Times New Roman" w:hAnsi="Times New Roman" w:cs="Times New Roman"/>
          <w:sz w:val="28"/>
          <w:szCs w:val="28"/>
        </w:rPr>
        <w:t>из государств - членов Евразийского экономического союза, в том числе об испорченном или о бракованном товаре, упаковке, сведений о вывезенных из Российской Федерации товарах, упаковке, отчетности о массе товаров, упаковки, ввезенных  из государств, не являющихся  членами Евразийского экономического союза</w:t>
      </w:r>
      <w:proofErr w:type="gramEnd"/>
    </w:p>
    <w:p w:rsidR="006E1059" w:rsidRDefault="006E1059" w:rsidP="006E1059">
      <w:pPr>
        <w:pStyle w:val="ConsPlusNormal"/>
        <w:spacing w:after="1" w:line="276" w:lineRule="auto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порядком </w:t>
      </w:r>
      <w:r w:rsidR="00F56AFC">
        <w:rPr>
          <w:rFonts w:ascii="Times New Roman" w:hAnsi="Times New Roman" w:cs="Times New Roman"/>
          <w:sz w:val="28"/>
          <w:szCs w:val="28"/>
        </w:rPr>
        <w:t xml:space="preserve">устанавливаются требования к 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производителями товаров, импортерами товаров отчетности о массе товаров, упаковки, произведенных на территории Российской Федерации или ввезенных </w:t>
      </w:r>
      <w:r w:rsidR="00F56AFC">
        <w:rPr>
          <w:rFonts w:ascii="Times New Roman" w:hAnsi="Times New Roman" w:cs="Times New Roman"/>
          <w:sz w:val="28"/>
          <w:szCs w:val="28"/>
        </w:rPr>
        <w:t xml:space="preserve">из государств - </w:t>
      </w:r>
      <w:r w:rsidR="00F56AFC" w:rsidRPr="00F56AFC">
        <w:rPr>
          <w:rFonts w:ascii="Times New Roman" w:hAnsi="Times New Roman" w:cs="Times New Roman"/>
          <w:sz w:val="28"/>
          <w:szCs w:val="28"/>
        </w:rPr>
        <w:t xml:space="preserve">членов Евразийского экономического союза, в том числе об испорченном или о бракованном товаре, упаковке, сведений </w:t>
      </w:r>
      <w:proofErr w:type="gramStart"/>
      <w:r w:rsidR="00F56AFC" w:rsidRPr="00F56A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56AFC" w:rsidRPr="00F56AFC">
        <w:rPr>
          <w:rFonts w:ascii="Times New Roman" w:hAnsi="Times New Roman" w:cs="Times New Roman"/>
          <w:sz w:val="28"/>
          <w:szCs w:val="28"/>
        </w:rPr>
        <w:t xml:space="preserve"> вывезенных из Российской Федерации товарах, упаковке, отчетности о массе товаров, упаковки, ввезенных  из государств, не являющихся  членами Евразийского экономического союза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6AFC">
        <w:rPr>
          <w:rFonts w:ascii="Times New Roman" w:hAnsi="Times New Roman" w:cs="Times New Roman"/>
          <w:sz w:val="28"/>
          <w:szCs w:val="28"/>
        </w:rPr>
        <w:t xml:space="preserve">в отношении товаров, упаковки, </w:t>
      </w:r>
      <w:proofErr w:type="gramStart"/>
      <w:r w:rsidR="00F56AFC">
        <w:rPr>
          <w:rFonts w:ascii="Times New Roman" w:hAnsi="Times New Roman" w:cs="Times New Roman"/>
          <w:sz w:val="28"/>
          <w:szCs w:val="28"/>
        </w:rPr>
        <w:t>отходы</w:t>
      </w:r>
      <w:proofErr w:type="gramEnd"/>
      <w:r w:rsidR="00F56AFC">
        <w:rPr>
          <w:rFonts w:ascii="Times New Roman" w:hAnsi="Times New Roman" w:cs="Times New Roman"/>
          <w:sz w:val="28"/>
          <w:szCs w:val="28"/>
        </w:rPr>
        <w:t xml:space="preserve"> от использования которых подлежат утилизации в соответствии с пунктом 5 статьи 24</w:t>
      </w:r>
      <w:r w:rsidR="00F56AFC" w:rsidRPr="00F56A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56AFC"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</w:t>
      </w:r>
      <w:r w:rsidR="007D2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отчетность,</w:t>
      </w:r>
      <w:r w:rsidR="00F56AFC">
        <w:rPr>
          <w:rFonts w:ascii="Times New Roman" w:hAnsi="Times New Roman" w:cs="Times New Roman"/>
          <w:sz w:val="28"/>
          <w:szCs w:val="28"/>
        </w:rPr>
        <w:t xml:space="preserve"> сведения,</w:t>
      </w:r>
      <w:r>
        <w:rPr>
          <w:rFonts w:ascii="Times New Roman" w:hAnsi="Times New Roman" w:cs="Times New Roman"/>
          <w:sz w:val="28"/>
          <w:szCs w:val="28"/>
        </w:rPr>
        <w:t xml:space="preserve"> товары, упаковка)</w:t>
      </w:r>
    </w:p>
    <w:p w:rsidR="006E1059" w:rsidRDefault="006E1059" w:rsidP="006E1059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отчетности не учитываются: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товары, которые вывозятся из Российской Федерации;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упаковка, которая вывозится из Российской Федерации.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Отчетность представляется: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производителями товаров в отношении: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произведенных на территории Российской Федерации;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упаковки, произведенной на территории Российской Федерации;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импортерами товаров в отношении: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ввезенных из государств - членов Евразийского экономического союза;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импортированных из государств, не являющихся членами Евразийского экономического союза, в Российскую Федерацию и прошедших соответствующие таможенные операции;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упаковки, ввезенной из государств - членов Евразийского экономического союза;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упаковки, импортированной из государств, не являющихся членами Евразийского экономического союза, в Российскую Федерацию и прошедшей соответствующие таможенные операции.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в отношении многооборотной упаковки представляется как в отношении  товара.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Производители товаров включают в отчетность информацию о количестве товаров, упаковки на основании первичных учетных документов, товарно-сопроводительных документов.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Импортеры товаров включают в отчетность информацию о количестве товаров, упаковки на основании таможенных документов, товарно-сопроводительных документов.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Отчетность заполняется в отношении каждого наименования товара, упаковки по форме согласно приложению к настоящему порядку.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товаров, упаковки указывается для каждого наименования товара, упаковки в килограммах с точностью до одного килограмма.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позициях отчетности, не подлежащих заполнению, ставится прочерк.</w:t>
      </w:r>
    </w:p>
    <w:p w:rsidR="006E1059" w:rsidRDefault="006E1059" w:rsidP="006E10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>
        <w:rPr>
          <w:rFonts w:ascii="Times New Roman" w:hAnsi="Times New Roman" w:cs="Times New Roman"/>
          <w:sz w:val="28"/>
          <w:szCs w:val="28"/>
        </w:rPr>
        <w:t>8. Отчетность представляется в единую федеральную государственную информационную систему учета отходов от использования товаров (далее – ЕФГИС УОИТ) посредством электронного сервиса «личный кабинет» ЕФГИС УОИТ или посредством федеральной государственной информационной системы «Единый портал государственных и муниципальных услуг (функций)» по форме согласно приложению к настоящему Положению в форме электронного документа.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Отчетным периодом для представления отчетности признается календарный год.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начала осуществления хозяйственной и иной деятельности производителем товаров, импортером товаров в течение отчетного календарного года отчетный период исчисляется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юридического лица или индивидуального предпринимателя, которые являются производителями товаров, импортерами товаров.</w:t>
      </w:r>
    </w:p>
    <w:p w:rsidR="008D6B29" w:rsidRDefault="006E1059" w:rsidP="008D6B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>
        <w:rPr>
          <w:rFonts w:ascii="Times New Roman" w:hAnsi="Times New Roman" w:cs="Times New Roman"/>
          <w:sz w:val="28"/>
          <w:szCs w:val="28"/>
        </w:rPr>
        <w:t>10. Отчетность представляется ежегодно, до 15 апреля года, следующего за отчетным периодом.</w:t>
      </w:r>
    </w:p>
    <w:p w:rsidR="008D6B29" w:rsidRDefault="008D6B29" w:rsidP="008D6B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1 января 2026 г. отчетность о </w:t>
      </w:r>
      <w:r w:rsidRPr="00F56AFC">
        <w:rPr>
          <w:rFonts w:ascii="Times New Roman" w:hAnsi="Times New Roman" w:cs="Times New Roman"/>
          <w:sz w:val="28"/>
          <w:szCs w:val="28"/>
        </w:rPr>
        <w:t>массе товаров, упаковки, ввезенных  из государств, не являющихся  членами Евразийского экономического союза</w:t>
      </w:r>
      <w:r>
        <w:rPr>
          <w:rFonts w:ascii="Times New Roman" w:hAnsi="Times New Roman" w:cs="Times New Roman"/>
          <w:sz w:val="28"/>
          <w:szCs w:val="28"/>
        </w:rPr>
        <w:t>, представляется импортерами до дня выпуска товаров для внутреннего потребления.</w:t>
      </w:r>
    </w:p>
    <w:p w:rsidR="008D6B29" w:rsidRDefault="006A57D0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 января 2026 г. такая отчетность представляется в случаях, установленных в соответствии с частью 10 статьи 7 Федерального закона от 04.08.2023 № 451-ФЗ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Федеральный закон «Об отходах производства и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потребления» и отдельные законодательные акты Российской Федерации».</w:t>
      </w:r>
    </w:p>
    <w:p w:rsidR="006E1059" w:rsidRDefault="006E1059" w:rsidP="005B55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D7E83" w:rsidRPr="004D7E83">
        <w:rPr>
          <w:rFonts w:ascii="Times New Roman" w:hAnsi="Times New Roman" w:cs="Times New Roman"/>
          <w:sz w:val="28"/>
          <w:szCs w:val="28"/>
        </w:rPr>
        <w:t xml:space="preserve"> </w:t>
      </w:r>
      <w:r w:rsidR="004D7E83" w:rsidRPr="006D5891">
        <w:rPr>
          <w:rFonts w:ascii="Times New Roman" w:hAnsi="Times New Roman" w:cs="Times New Roman"/>
          <w:sz w:val="28"/>
          <w:szCs w:val="28"/>
        </w:rPr>
        <w:t>Отчетность представля</w:t>
      </w:r>
      <w:r w:rsidR="004D7E83">
        <w:rPr>
          <w:rFonts w:ascii="Times New Roman" w:hAnsi="Times New Roman" w:cs="Times New Roman"/>
          <w:sz w:val="28"/>
          <w:szCs w:val="28"/>
        </w:rPr>
        <w:t>е</w:t>
      </w:r>
      <w:r w:rsidR="004D7E83" w:rsidRPr="006D5891">
        <w:rPr>
          <w:rFonts w:ascii="Times New Roman" w:hAnsi="Times New Roman" w:cs="Times New Roman"/>
          <w:sz w:val="28"/>
          <w:szCs w:val="28"/>
        </w:rPr>
        <w:t xml:space="preserve">тся в форме электронного документа в единую федеральную государственную информационную систему учета отходов от использования товаров (далее – ЕФГИС УОИТ) посредством электронного сервиса </w:t>
      </w:r>
      <w:r w:rsidR="004D7E83">
        <w:rPr>
          <w:rFonts w:ascii="Times New Roman" w:hAnsi="Times New Roman" w:cs="Times New Roman"/>
          <w:sz w:val="28"/>
          <w:szCs w:val="28"/>
        </w:rPr>
        <w:t>«</w:t>
      </w:r>
      <w:r w:rsidR="004D7E83" w:rsidRPr="006D5891">
        <w:rPr>
          <w:rFonts w:ascii="Times New Roman" w:hAnsi="Times New Roman" w:cs="Times New Roman"/>
          <w:sz w:val="28"/>
          <w:szCs w:val="28"/>
        </w:rPr>
        <w:t>личный кабинет</w:t>
      </w:r>
      <w:r w:rsidR="004D7E83">
        <w:rPr>
          <w:rFonts w:ascii="Times New Roman" w:hAnsi="Times New Roman" w:cs="Times New Roman"/>
          <w:sz w:val="28"/>
          <w:szCs w:val="28"/>
        </w:rPr>
        <w:t>»</w:t>
      </w:r>
      <w:r w:rsidR="004D7E83" w:rsidRPr="006D5891">
        <w:rPr>
          <w:rFonts w:ascii="Times New Roman" w:hAnsi="Times New Roman" w:cs="Times New Roman"/>
          <w:sz w:val="28"/>
          <w:szCs w:val="28"/>
        </w:rPr>
        <w:t xml:space="preserve"> ЕФГИС УОИТ или посредством федеральной государственной информационной системы </w:t>
      </w:r>
      <w:r w:rsidR="004D7E83">
        <w:rPr>
          <w:rFonts w:ascii="Times New Roman" w:hAnsi="Times New Roman" w:cs="Times New Roman"/>
          <w:sz w:val="28"/>
          <w:szCs w:val="28"/>
        </w:rPr>
        <w:t>«</w:t>
      </w:r>
      <w:r w:rsidR="004D7E83" w:rsidRPr="006D589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4D7E83">
        <w:rPr>
          <w:rFonts w:ascii="Times New Roman" w:hAnsi="Times New Roman" w:cs="Times New Roman"/>
          <w:sz w:val="28"/>
          <w:szCs w:val="28"/>
        </w:rPr>
        <w:t>»</w:t>
      </w:r>
      <w:r w:rsidR="004D7E83" w:rsidRPr="006D589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4D7E8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35291E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444DB">
        <w:rPr>
          <w:rFonts w:ascii="Times New Roman" w:hAnsi="Times New Roman" w:cs="Times New Roman"/>
          <w:sz w:val="28"/>
          <w:szCs w:val="28"/>
        </w:rPr>
        <w:t xml:space="preserve"> </w:t>
      </w:r>
      <w:r w:rsidR="0035291E" w:rsidRPr="006D5891">
        <w:rPr>
          <w:rFonts w:ascii="Times New Roman" w:hAnsi="Times New Roman" w:cs="Times New Roman"/>
          <w:sz w:val="28"/>
          <w:szCs w:val="28"/>
        </w:rPr>
        <w:t>Датой приема отчетности в форме электронного документа считается дата ее отправления через электронные сервисы ЕФГИС УОИТ</w:t>
      </w:r>
      <w:r w:rsidR="0035291E">
        <w:rPr>
          <w:rFonts w:ascii="Times New Roman" w:hAnsi="Times New Roman" w:cs="Times New Roman"/>
          <w:sz w:val="28"/>
          <w:szCs w:val="28"/>
        </w:rPr>
        <w:t xml:space="preserve"> или </w:t>
      </w:r>
      <w:r w:rsidR="0035291E" w:rsidRPr="00875036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</w:t>
      </w:r>
      <w:r w:rsidR="0035291E">
        <w:rPr>
          <w:rFonts w:ascii="Times New Roman" w:hAnsi="Times New Roman" w:cs="Times New Roman"/>
          <w:sz w:val="28"/>
          <w:szCs w:val="28"/>
        </w:rPr>
        <w:t>«</w:t>
      </w:r>
      <w:r w:rsidR="0035291E" w:rsidRPr="0087503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5291E">
        <w:rPr>
          <w:rFonts w:ascii="Times New Roman" w:hAnsi="Times New Roman" w:cs="Times New Roman"/>
          <w:sz w:val="28"/>
          <w:szCs w:val="28"/>
        </w:rPr>
        <w:t>»</w:t>
      </w:r>
      <w:r w:rsidR="0035291E" w:rsidRPr="006D5891">
        <w:rPr>
          <w:rFonts w:ascii="Times New Roman" w:hAnsi="Times New Roman" w:cs="Times New Roman"/>
          <w:sz w:val="28"/>
          <w:szCs w:val="28"/>
        </w:rPr>
        <w:t>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Производители товаров, импортеры товаров обеспечивают полноту и достоверность учета количества произведенных или ввезенных товаров и упаковки.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Проверка полноты и достоверности сведений о товар</w:t>
      </w:r>
      <w:r w:rsidR="006A57D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упаковк</w:t>
      </w:r>
      <w:r w:rsidR="006A57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указанных в отчетности, осуществляется Федеральной службой по надзору в сфере природопользования (ее территориальными органами) в течение 3 месяцев со дня приема отчетности.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>
        <w:rPr>
          <w:rFonts w:ascii="Times New Roman" w:hAnsi="Times New Roman" w:cs="Times New Roman"/>
          <w:sz w:val="28"/>
          <w:szCs w:val="28"/>
        </w:rPr>
        <w:t>При проверке  полноты и достоверности сведений о  массе товаров, упаковки, указанных в отчетности, по требованию Федеральной службы по надзору в сфере природопользования или ее территориального органа производитель товаров, импортер товаров представляют надлежащим образом заверенные копии первичных учетных документов либо таможенных, товарно-сопроводительных документов, послуживших основанием для составления отчетности.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полноты и достоверности сведений о массе товаров, упаковки, указанных в отчетности, осуществляется проверка правильности заполнения, полноты и достоверности сведений, указанных в ней, соответствия отчетности  форме, предусмотренной приложением к настоящему порядку.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Производители товаров, импортеры товаров обязаны представить копии документов, указанных в абзаце втором настоящего пункта, в Федеральную службу по надзору в сфере природопользования или ее территориальный орган в течение 10 рабочих дней со дня получения соответствующего требования.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затребованные в соответствии с абзацем вторым настоящего пункта, могут быть направлены в Федеральную службу по надзору в сфере природопользования или ее территориальный орган в форме электронного документа, подписанного простой электронной подписью.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непредставления отчетности в сроки, установленные пунктом 10 настоящего порядка, Федеральная служба по надзору в сфере природопользования (ее территориальный орган) направляют производителю товаров, импортеру товаров требование о необходимости представления отчетности.</w:t>
      </w:r>
    </w:p>
    <w:p w:rsidR="006E1059" w:rsidRDefault="006E1059" w:rsidP="006E10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За непредставление или несвоевременное представление отчетности, а также за представление в неполном объеме или в искаженном виде сведений в отчетности производители товаров, импортеры товаров несут ответственность в соответствии с законодательством Российской Федерации.</w:t>
      </w:r>
    </w:p>
    <w:p w:rsidR="006E1059" w:rsidRDefault="006E1059" w:rsidP="006E10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Normal"/>
        <w:spacing w:line="276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E1059" w:rsidRDefault="006E1059" w:rsidP="006E1059">
      <w:pPr>
        <w:pStyle w:val="ConsPlusTitle"/>
        <w:spacing w:line="276" w:lineRule="auto"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порядку представления производителями товаров, импортерами товаров отчетности о массе товаров, упаковки, произведенных на территории Российской Федерации или ввезенных на территорию Российской Федерации</w:t>
      </w:r>
    </w:p>
    <w:p w:rsidR="006E1059" w:rsidRDefault="006E1059" w:rsidP="006E105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</w:p>
    <w:p w:rsidR="006E1059" w:rsidRDefault="006E1059" w:rsidP="006E10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(форма)</w:t>
      </w:r>
    </w:p>
    <w:p w:rsidR="006E1059" w:rsidRDefault="006E1059" w:rsidP="006E1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2"/>
      <w:bookmarkEnd w:id="4"/>
      <w:r>
        <w:rPr>
          <w:rFonts w:ascii="Times New Roman" w:hAnsi="Times New Roman" w:cs="Times New Roman"/>
          <w:sz w:val="28"/>
          <w:szCs w:val="28"/>
        </w:rPr>
        <w:t xml:space="preserve">ОТЧЕТНОСТЬ </w:t>
      </w:r>
    </w:p>
    <w:p w:rsidR="006E1059" w:rsidRDefault="006E1059" w:rsidP="006E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массе товаров, упаковки, произведенных на территории Российской Федерации или ввезенных на территорию Российской Федерации</w:t>
      </w:r>
    </w:p>
    <w:p w:rsidR="006E1059" w:rsidRDefault="006E1059" w:rsidP="006E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 год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Отчетность представляется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(Федеральную службу по надзору в сфере природопользования, </w:t>
      </w:r>
      <w:proofErr w:type="gramEnd"/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ее территориальный орган - указать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Общие сведения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Информация о ___________________________________ - юридическом лице: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(производителе товаров, импортере  товаров - указать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  форма   юридического   лица  и  его  наименование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(полное, сокращенное (при наличии), фирменное наименования)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причины постановки на учет _________________________________________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 _________________________________________________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факт внесения записи о юридическом 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       государственный         реестр        юридических        лиц,_____________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Информация о _______________________________ - для физического лица,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(производителе товаров, импортере товаров - указать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зарегистрированного  в  качестве  индивидуального  предпринимателя (далее - индивидуальный предприниматель):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  имя,  отчество  (при  наличии)  индивидуального  предпринимателя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индивидуального предпринимателя ___________________________________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 документа,  подтверждающего  факт внесения записи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индивидуальном</w:t>
      </w:r>
      <w:proofErr w:type="gramEnd"/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предпринимателе    в    Единый    государственный   реестр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предпринимателей, _____________________________________________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Код   по   Общероссийскому   классификатору   видов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029-2014 (КДЕС ред. 2) ____________________________________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    Код      по     Общероссийскому     классификатору     объектов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административно-территориального 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019-95 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Код  по  Общероссийскому  классификатору  территорий  муниципальных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033-2013 _________________________________________________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Контактная информация _______________________________________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(номера телефонов, адрес электронной почты (при наличии), </w:t>
      </w:r>
      <w:proofErr w:type="gramEnd"/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должность и Ф.И.О. лица, заполняющего отчетность)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II. Информация о количестве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или ввезенных на территорию Российской Федерации &lt;1&gt;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Информация о товарах (без упаковки товаров) &lt;2&gt;</w:t>
      </w:r>
    </w:p>
    <w:p w:rsidR="006E1059" w:rsidRDefault="006E1059" w:rsidP="006E1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059" w:rsidRDefault="006E1059" w:rsidP="006E105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E1059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964"/>
        <w:gridCol w:w="2108"/>
        <w:gridCol w:w="2268"/>
        <w:gridCol w:w="1986"/>
        <w:gridCol w:w="737"/>
        <w:gridCol w:w="850"/>
        <w:gridCol w:w="850"/>
        <w:gridCol w:w="1361"/>
        <w:gridCol w:w="1361"/>
        <w:gridCol w:w="907"/>
      </w:tblGrid>
      <w:tr w:rsidR="00E33284" w:rsidTr="00E332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товара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034-2014 (КПЕС 2008) &lt;3&gt;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позиции единой Товарной номенклатуры внешнеэкономической деятельности Евразийского экономического союза (ТН ВЭД ЕАЭС) &lt;4&gt;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единой Товарной номенклатуры внешнеэкономической деятельности Евразийского экономического союза (ТН ВЭД ЕАЭС) &lt;4&gt;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товара,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кг</w:t>
            </w:r>
            <w:proofErr w:type="gram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Примечание &lt;10&gt;</w:t>
            </w:r>
          </w:p>
        </w:tc>
      </w:tr>
      <w:tr w:rsidR="00E33284" w:rsidTr="00E332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&lt;5&gt;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вывезено из Российской Федерации &lt;6&gt;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которого возникает обязанность обеспечивать выполнение нормативов утилизации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33284" w:rsidTr="00E332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&lt;7&gt; (гр. 6 - гр. 7)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испорченного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или бракованного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 том числе произведенного из вторичного сырья &lt;8&gt;, &lt;9&gt;</w:t>
            </w:r>
            <w:proofErr w:type="gramEnd"/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33284" w:rsidTr="00E332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" w:name="P195"/>
            <w:bookmarkEnd w:id="5"/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6" w:name="P197"/>
            <w:bookmarkEnd w:id="6"/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7" w:name="P198"/>
            <w:bookmarkEnd w:id="7"/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8" w:name="P199"/>
            <w:bookmarkEnd w:id="8"/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444DB" w:rsidTr="00135E83">
        <w:tc>
          <w:tcPr>
            <w:tcW w:w="13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B" w:rsidRDefault="006444D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 N ...</w:t>
            </w:r>
          </w:p>
        </w:tc>
      </w:tr>
      <w:tr w:rsidR="00E33284" w:rsidTr="00E332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3284" w:rsidTr="00E332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44DB" w:rsidTr="00DA4F99">
        <w:tc>
          <w:tcPr>
            <w:tcW w:w="13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B" w:rsidRDefault="006444D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bookmarkStart w:id="9" w:name="_GoBack" w:colFirst="0" w:colLast="0"/>
            <w:r>
              <w:rPr>
                <w:rFonts w:ascii="Times New Roman" w:hAnsi="Times New Roman" w:cs="Times New Roman"/>
                <w:lang w:eastAsia="en-US"/>
              </w:rPr>
              <w:t>Группа N ...</w:t>
            </w:r>
          </w:p>
        </w:tc>
      </w:tr>
      <w:bookmarkEnd w:id="9"/>
      <w:tr w:rsidR="00E33284" w:rsidTr="00E332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3284" w:rsidTr="00E332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E1059" w:rsidRDefault="006E1059" w:rsidP="006E1059">
      <w:pPr>
        <w:pStyle w:val="ConsPlusNormal"/>
        <w:jc w:val="both"/>
        <w:rPr>
          <w:rFonts w:ascii="Times New Roman" w:hAnsi="Times New Roman" w:cs="Times New Roman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</w:rPr>
      </w:pPr>
    </w:p>
    <w:p w:rsidR="006444DB" w:rsidRDefault="006444DB" w:rsidP="006E1059">
      <w:pPr>
        <w:pStyle w:val="ConsPlusNonformat"/>
        <w:jc w:val="both"/>
        <w:rPr>
          <w:rFonts w:ascii="Times New Roman" w:hAnsi="Times New Roman" w:cs="Times New Roman"/>
        </w:rPr>
      </w:pPr>
    </w:p>
    <w:p w:rsidR="006444DB" w:rsidRDefault="006444DB" w:rsidP="006E1059">
      <w:pPr>
        <w:pStyle w:val="ConsPlusNonformat"/>
        <w:jc w:val="both"/>
        <w:rPr>
          <w:rFonts w:ascii="Times New Roman" w:hAnsi="Times New Roman" w:cs="Times New Roman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 Информация об упаковке &lt;11&gt;</w:t>
      </w:r>
    </w:p>
    <w:p w:rsidR="006E1059" w:rsidRDefault="006E1059" w:rsidP="006E10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907"/>
        <w:gridCol w:w="1711"/>
        <w:gridCol w:w="1843"/>
        <w:gridCol w:w="1701"/>
        <w:gridCol w:w="1701"/>
        <w:gridCol w:w="763"/>
        <w:gridCol w:w="1079"/>
        <w:gridCol w:w="794"/>
        <w:gridCol w:w="1048"/>
        <w:gridCol w:w="1417"/>
        <w:gridCol w:w="907"/>
      </w:tblGrid>
      <w:tr w:rsidR="00E33284" w:rsidTr="006444DB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упаковки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Буквенное обозначение упаковки по техническому регламенту Таможенного союза "О безопасности упаковки" (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ТС 005/2011) &lt;12&gt;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Цифровой код упаковки по техническому регламенту Таможенного союза "О безопасности упаковки" (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ТС 005/2011) &lt;12&gt;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по Общероссийскому классификатору продукции по видам экономической деятельности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034-2014 (КПЕС 2008) &lt;12&gt;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единой Товарной номенклатуры внешнеэкономической деятельности Евразийского экономического союза (ТН ВЭД ЕАЭС) &lt;12&gt;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упаковки,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кг</w:t>
            </w:r>
            <w:proofErr w:type="gram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Примечание &lt;10&gt;</w:t>
            </w:r>
          </w:p>
        </w:tc>
      </w:tr>
      <w:tr w:rsidR="00E33284" w:rsidTr="006444D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&lt;13&gt;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вывезено из Российской Федерации &lt;14&gt;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которого возникает обязанность обеспечивать выполнение нормативов утилизации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33284" w:rsidTr="006444D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(гр. 7 - гр. 8) &lt;15&gt;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 w:rsidP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том числе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испорченно</w:t>
            </w:r>
            <w:r>
              <w:rPr>
                <w:rFonts w:ascii="Times New Roman" w:hAnsi="Times New Roman" w:cs="Times New Roman"/>
                <w:lang w:eastAsia="en-US"/>
              </w:rPr>
              <w:t>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или бракованно</w:t>
            </w:r>
            <w:r>
              <w:rPr>
                <w:rFonts w:ascii="Times New Roman" w:hAnsi="Times New Roman" w:cs="Times New Roman"/>
                <w:lang w:eastAsia="en-US"/>
              </w:rP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произведенной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из вторичного сырья &lt;9&gt;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84" w:rsidRDefault="00E3328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33284" w:rsidTr="006444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0" w:name="P267"/>
            <w:bookmarkEnd w:id="10"/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1" w:name="P268"/>
            <w:bookmarkEnd w:id="11"/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444DB" w:rsidTr="00CF6DBF">
        <w:tc>
          <w:tcPr>
            <w:tcW w:w="14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B" w:rsidRDefault="006444D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 N ...</w:t>
            </w:r>
          </w:p>
        </w:tc>
      </w:tr>
      <w:tr w:rsidR="00E33284" w:rsidTr="006444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3284" w:rsidTr="006444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44DB" w:rsidTr="009F3A00">
        <w:tc>
          <w:tcPr>
            <w:tcW w:w="14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B" w:rsidRDefault="006444D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 N ...</w:t>
            </w:r>
          </w:p>
        </w:tc>
      </w:tr>
      <w:tr w:rsidR="00E33284" w:rsidTr="006444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3284" w:rsidTr="006444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84" w:rsidRDefault="00E3328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E1059" w:rsidRDefault="006E1059" w:rsidP="006E105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E1059">
          <w:pgSz w:w="16838" w:h="11905" w:orient="landscape"/>
          <w:pgMar w:top="1271" w:right="1134" w:bottom="850" w:left="1134" w:header="709" w:footer="0" w:gutter="0"/>
          <w:cols w:space="720"/>
        </w:sectPr>
      </w:pPr>
    </w:p>
    <w:p w:rsidR="006E1059" w:rsidRDefault="006E1059" w:rsidP="006E1059">
      <w:pPr>
        <w:pStyle w:val="ConsPlusNormal"/>
        <w:jc w:val="both"/>
        <w:rPr>
          <w:rFonts w:ascii="Times New Roman" w:hAnsi="Times New Roman" w:cs="Times New Roman"/>
        </w:rPr>
      </w:pP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представление отчетности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(руководитель юридического лица</w:t>
      </w:r>
      <w:proofErr w:type="gramEnd"/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лицо, уполномоченное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действий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юридического лица, либо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предприниматель)      ___________   ________________________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(подпись)                           (Ф.И.О.)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(дата)</w:t>
      </w:r>
    </w:p>
    <w:p w:rsidR="006E1059" w:rsidRDefault="006E1059" w:rsidP="006E1059">
      <w:pPr>
        <w:pStyle w:val="ConsPlusNonformat"/>
        <w:jc w:val="both"/>
        <w:rPr>
          <w:rFonts w:ascii="Times New Roman" w:hAnsi="Times New Roman" w:cs="Times New Roman"/>
        </w:rPr>
      </w:pPr>
    </w:p>
    <w:p w:rsidR="006E1059" w:rsidRDefault="006E1059" w:rsidP="006E1059">
      <w:pPr>
        <w:pStyle w:val="ConsPlusNormal"/>
        <w:jc w:val="both"/>
        <w:rPr>
          <w:rFonts w:ascii="Times New Roman" w:hAnsi="Times New Roman" w:cs="Times New Roman"/>
        </w:rPr>
      </w:pPr>
    </w:p>
    <w:p w:rsidR="006E1059" w:rsidRDefault="006E1059" w:rsidP="006E10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33"/>
      <w:bookmarkEnd w:id="12"/>
      <w:r>
        <w:rPr>
          <w:rFonts w:ascii="Times New Roman" w:hAnsi="Times New Roman" w:cs="Times New Roman"/>
          <w:sz w:val="28"/>
          <w:szCs w:val="28"/>
        </w:rPr>
        <w:t>&lt;1&gt; Отчетность на бумажном носителе подписывается руководителем юридического лица или лицом, уполномоченным руководителем юридического лица, либо индивидуальным предпринимателем, прошивается и скрепляется печатью при ее наличии. Страницы отчетности должны быть пронумерованы сквозной нумерацией.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34"/>
      <w:bookmarkEnd w:id="13"/>
      <w:r>
        <w:rPr>
          <w:rFonts w:ascii="Times New Roman" w:hAnsi="Times New Roman" w:cs="Times New Roman"/>
          <w:sz w:val="28"/>
          <w:szCs w:val="28"/>
        </w:rPr>
        <w:t xml:space="preserve">&lt;2&gt; Таблица заполняется следующим образом: вначале указывается номер и наименование группы товаров в соответствии с перечнем товаров, упаковки, подлежащих утилизации после утраты ими потребительских свойств, утвержденным Правительством Российской Федерации (далее - перечень), а затем построчно указываются товарные позиции по товарам из перечня. В таблицу включаются только те товары, в отношении которых у производителя товаров, импортера товаров возникает обязанность по представлению отчетности о массе товаров, упаковки, произведенных на территории Российской Федерации или ввезенных на территорию Российской Федерации. Наименования товаров, упаковки, подлежащих утилизации, приводятся по Общероссийскому классификатору продукции по видам экономической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034-2014 (КПЕС 2008).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36"/>
      <w:bookmarkEnd w:id="14"/>
      <w:r>
        <w:rPr>
          <w:rFonts w:ascii="Times New Roman" w:hAnsi="Times New Roman" w:cs="Times New Roman"/>
          <w:sz w:val="28"/>
          <w:szCs w:val="28"/>
        </w:rPr>
        <w:t xml:space="preserve">&lt;3&gt; Код по каждому товару, упаковке указывается по Общероссийскому классификатору продукции по видам экономической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034-2014 (КПЕС 2008). Заполняется для товаров, упаковки, произведенных на территории Российской Федерации или ввезенных на территорию Российской Федерации.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37"/>
      <w:bookmarkEnd w:id="15"/>
      <w:r>
        <w:rPr>
          <w:rFonts w:ascii="Times New Roman" w:hAnsi="Times New Roman" w:cs="Times New Roman"/>
          <w:sz w:val="28"/>
          <w:szCs w:val="28"/>
        </w:rPr>
        <w:t>&lt;4&gt; Наименование и код по каждому товару указываются по единой Товарной номенклатуре внешнеэкономической деятельности Евразийского экономического союза (ТН ВЭД ЕАЭС), утвержденной Решением Совета Евразийской экономической комиссии от 14 сентября 2021 г. N 80. Заполняется для товаров, упаковки, ввезенных из государств - членов Евразийского экономического союза.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или индивидуальный предприниматель, являющиеся одновременно производителем товаров и импортером товаров, заполняют </w:t>
      </w:r>
      <w:r w:rsidR="000079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графы 3 - 5.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39"/>
      <w:bookmarkEnd w:id="16"/>
      <w:r>
        <w:rPr>
          <w:rFonts w:ascii="Times New Roman" w:hAnsi="Times New Roman" w:cs="Times New Roman"/>
          <w:sz w:val="28"/>
          <w:szCs w:val="28"/>
        </w:rPr>
        <w:lastRenderedPageBreak/>
        <w:t>&lt;5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казывается общее количество </w:t>
      </w:r>
      <w:r w:rsidR="00007992">
        <w:rPr>
          <w:rFonts w:ascii="Times New Roman" w:hAnsi="Times New Roman" w:cs="Times New Roman"/>
          <w:sz w:val="28"/>
          <w:szCs w:val="28"/>
        </w:rPr>
        <w:t xml:space="preserve">произведенных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</w:t>
      </w:r>
      <w:r w:rsidR="00007992" w:rsidRPr="00C3343A">
        <w:rPr>
          <w:rFonts w:ascii="Times New Roman CYR" w:hAnsi="Times New Roman CYR"/>
          <w:sz w:val="28"/>
        </w:rPr>
        <w:t>или ввезенных на территорию Российской Федерации</w:t>
      </w:r>
      <w:r w:rsidR="00007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40"/>
      <w:bookmarkEnd w:id="17"/>
      <w:r>
        <w:rPr>
          <w:rFonts w:ascii="Times New Roman" w:hAnsi="Times New Roman" w:cs="Times New Roman"/>
          <w:sz w:val="28"/>
          <w:szCs w:val="28"/>
        </w:rPr>
        <w:t>&lt;6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количество товаров, вывезенных из Российской Федерации. Заполняется на основании таможенных документов, а при их отсутствии - на основании документов, полученных от контрагентов при осуществлении коммерческой деятельности. В случае отсутствия у производителя товаров, импортера товаров информации (в том числе полученной от контрагентов), подтверждающей вывоз с территории Российской Федерации выпущенных в обращение товаров, в строке ставится 0.</w:t>
      </w:r>
    </w:p>
    <w:p w:rsidR="00601C46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41"/>
      <w:bookmarkEnd w:id="18"/>
      <w:r>
        <w:rPr>
          <w:rFonts w:ascii="Times New Roman" w:hAnsi="Times New Roman" w:cs="Times New Roman"/>
          <w:sz w:val="28"/>
          <w:szCs w:val="28"/>
        </w:rPr>
        <w:t>&lt;7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6444DB">
        <w:rPr>
          <w:rFonts w:ascii="Times New Roman" w:hAnsi="Times New Roman" w:cs="Times New Roman"/>
          <w:sz w:val="28"/>
          <w:szCs w:val="28"/>
        </w:rPr>
        <w:t xml:space="preserve"> </w:t>
      </w:r>
      <w:r w:rsidR="00601C46" w:rsidRPr="00C3343A">
        <w:rPr>
          <w:rFonts w:ascii="Times New Roman CYR" w:hAnsi="Times New Roman CYR"/>
          <w:sz w:val="28"/>
        </w:rPr>
        <w:t>У</w:t>
      </w:r>
      <w:proofErr w:type="gramEnd"/>
      <w:r w:rsidR="00601C46" w:rsidRPr="00C3343A">
        <w:rPr>
          <w:rFonts w:ascii="Times New Roman CYR" w:hAnsi="Times New Roman CYR"/>
          <w:sz w:val="28"/>
        </w:rPr>
        <w:t>казывается количество товаров, в отношении которых возникает обязанность обеспечивать выполнение нормативов утилизации отходов от использования товаров в соответствии</w:t>
      </w:r>
      <w:r w:rsidR="00601C46">
        <w:rPr>
          <w:rFonts w:ascii="Times New Roman CYR" w:hAnsi="Times New Roman CYR"/>
          <w:sz w:val="28"/>
        </w:rPr>
        <w:t xml:space="preserve"> </w:t>
      </w:r>
      <w:r w:rsidR="00601C46" w:rsidRPr="00C3343A">
        <w:rPr>
          <w:rFonts w:ascii="Times New Roman CYR" w:hAnsi="Times New Roman CYR"/>
          <w:sz w:val="28"/>
        </w:rPr>
        <w:t>с пунктами 1 и 2 статьи 24</w:t>
      </w:r>
      <w:r w:rsidR="00601C46" w:rsidRPr="00601C46">
        <w:rPr>
          <w:rFonts w:ascii="Times New Roman CYR" w:hAnsi="Times New Roman CYR"/>
          <w:sz w:val="28"/>
          <w:vertAlign w:val="superscript"/>
        </w:rPr>
        <w:t>2-1</w:t>
      </w:r>
      <w:r w:rsidR="00601C46" w:rsidRPr="00C3343A">
        <w:rPr>
          <w:rFonts w:ascii="Times New Roman CYR" w:hAnsi="Times New Roman CYR"/>
          <w:sz w:val="28"/>
        </w:rPr>
        <w:t xml:space="preserve"> Закона № 89-ФЗ, определяемое как разница м</w:t>
      </w:r>
      <w:r w:rsidR="00601C46">
        <w:rPr>
          <w:rFonts w:ascii="Times New Roman CYR" w:hAnsi="Times New Roman CYR"/>
          <w:sz w:val="28"/>
        </w:rPr>
        <w:t xml:space="preserve">ежду общим количеством товаров, </w:t>
      </w:r>
      <w:r w:rsidR="00601C46" w:rsidRPr="00C3343A">
        <w:rPr>
          <w:rFonts w:ascii="Times New Roman CYR" w:hAnsi="Times New Roman CYR"/>
          <w:sz w:val="28"/>
        </w:rPr>
        <w:t>в отношении которых возникает обязанность обеспечивать выполнение нормативов утилизации отходов от использования товаров, и количеством товаров, вывезенных из Российской Федерации.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42"/>
      <w:bookmarkEnd w:id="19"/>
      <w:r>
        <w:rPr>
          <w:rFonts w:ascii="Times New Roman" w:hAnsi="Times New Roman" w:cs="Times New Roman"/>
          <w:sz w:val="28"/>
          <w:szCs w:val="28"/>
        </w:rPr>
        <w:t>&lt;8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аполняется в отношении упаковки.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43"/>
      <w:bookmarkEnd w:id="20"/>
      <w:r>
        <w:rPr>
          <w:rFonts w:ascii="Times New Roman" w:hAnsi="Times New Roman" w:cs="Times New Roman"/>
          <w:sz w:val="28"/>
          <w:szCs w:val="28"/>
        </w:rPr>
        <w:t>&lt;9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аполняется на основе первичных учетных данных об использовании вторичного сырья при производстве упаковки либо данных об использовании вторичного сырья при производстве упаковки, полученных от производителя упаковочных материалов.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Документами, подтверждающими использование при производстве упаковки вторичного сырья, являются первичные учетные документы, товарно-сопроводительные, включая нормативно-технические, документы, которые в обязательном порядке должны содержать информацию о виде материалов, из которых сделана упаковка (упаковочные материалы), и доле вторичного сырья, использованного при производстве указанной упаковки (упаковочных материалов).</w:t>
      </w:r>
    </w:p>
    <w:p w:rsidR="00601C46" w:rsidRPr="00C3343A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 CYR" w:hAnsi="Times New Roman CYR"/>
          <w:sz w:val="28"/>
        </w:rPr>
      </w:pPr>
      <w:bookmarkStart w:id="21" w:name="P345"/>
      <w:bookmarkEnd w:id="2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&lt;10&gt; </w:t>
      </w:r>
      <w:r w:rsidR="00601C46" w:rsidRPr="00C3343A">
        <w:rPr>
          <w:rFonts w:ascii="Times New Roman CYR" w:hAnsi="Times New Roman CYR"/>
          <w:sz w:val="28"/>
        </w:rPr>
        <w:t xml:space="preserve">Производители товаров, импортеры товаров не обязаны обеспечивать утилизацию отходов от использования товаров в отношении товаров, используемых в качестве сырья, материалов, запасных частей, комплектующих при производстве товаров, включенных в перечень, предусмотренный пунктом 5 статьи 24.2 Федерального закона «Об отходах производства и потребления», и при производстве транспортных средств, в отношении которых уплачивается утилизационный сбор и виды и категории которых устанавливаются </w:t>
      </w:r>
      <w:r w:rsidR="00601C46">
        <w:rPr>
          <w:rFonts w:ascii="Times New Roman CYR" w:hAnsi="Times New Roman CYR"/>
          <w:sz w:val="28"/>
        </w:rPr>
        <w:br/>
      </w:r>
      <w:r w:rsidR="00601C46" w:rsidRPr="00C3343A">
        <w:rPr>
          <w:rFonts w:ascii="Times New Roman CYR" w:hAnsi="Times New Roman CYR"/>
          <w:sz w:val="28"/>
        </w:rPr>
        <w:t>в</w:t>
      </w:r>
      <w:proofErr w:type="gramEnd"/>
      <w:r w:rsidR="00601C46" w:rsidRPr="00C3343A">
        <w:rPr>
          <w:rFonts w:ascii="Times New Roman CYR" w:hAnsi="Times New Roman CYR"/>
          <w:sz w:val="28"/>
        </w:rPr>
        <w:t xml:space="preserve"> </w:t>
      </w:r>
      <w:proofErr w:type="gramStart"/>
      <w:r w:rsidR="00601C46" w:rsidRPr="00C3343A">
        <w:rPr>
          <w:rFonts w:ascii="Times New Roman CYR" w:hAnsi="Times New Roman CYR"/>
          <w:sz w:val="28"/>
        </w:rPr>
        <w:t>соответствии</w:t>
      </w:r>
      <w:proofErr w:type="gramEnd"/>
      <w:r w:rsidR="00601C46" w:rsidRPr="00C3343A">
        <w:rPr>
          <w:rFonts w:ascii="Times New Roman CYR" w:hAnsi="Times New Roman CYR"/>
          <w:sz w:val="28"/>
        </w:rPr>
        <w:t xml:space="preserve"> с 2 статьи 24.1 Федерального закона «Об отходах производства и потребления», в графе отражается информация о товарах, которые исключаются из количества, подлежащего включению в отчетность, а именно следующая информация:</w:t>
      </w:r>
    </w:p>
    <w:p w:rsidR="00601C46" w:rsidRPr="00C3343A" w:rsidRDefault="00601C46" w:rsidP="006444DB">
      <w:pPr>
        <w:widowControl w:val="0"/>
        <w:spacing w:after="0"/>
        <w:ind w:firstLine="709"/>
        <w:jc w:val="both"/>
        <w:rPr>
          <w:rFonts w:ascii="Times New Roman CYR" w:hAnsi="Times New Roman CYR"/>
          <w:sz w:val="28"/>
        </w:rPr>
      </w:pPr>
      <w:r w:rsidRPr="00C3343A">
        <w:rPr>
          <w:rFonts w:ascii="Times New Roman CYR" w:hAnsi="Times New Roman CYR"/>
          <w:sz w:val="28"/>
        </w:rPr>
        <w:t xml:space="preserve">количество товаров, произведенных на территории Российской Федерации или </w:t>
      </w:r>
      <w:r w:rsidRPr="00C3343A">
        <w:rPr>
          <w:rFonts w:ascii="Times New Roman CYR" w:hAnsi="Times New Roman CYR"/>
          <w:sz w:val="28"/>
        </w:rPr>
        <w:lastRenderedPageBreak/>
        <w:t>ввезенных на территорию Российской Федерации в качестве сырья, материалов, запасных частей, комплектующих для производства других товаров (по группам и товарным позициям);</w:t>
      </w:r>
    </w:p>
    <w:p w:rsidR="00601C46" w:rsidRDefault="00601C46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43A">
        <w:rPr>
          <w:rFonts w:ascii="Times New Roman CYR" w:hAnsi="Times New Roman CYR"/>
          <w:sz w:val="28"/>
        </w:rPr>
        <w:t>наименование юридического лица или индивидуального предпринимателя (производителя конечного товара), который использует соответствующие товары в качестве сырья, материалов, запасных частей, комплектующих.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53"/>
      <w:bookmarkEnd w:id="22"/>
      <w:proofErr w:type="gramStart"/>
      <w:r>
        <w:rPr>
          <w:rFonts w:ascii="Times New Roman" w:hAnsi="Times New Roman" w:cs="Times New Roman"/>
          <w:sz w:val="28"/>
          <w:szCs w:val="28"/>
        </w:rPr>
        <w:t>&lt;11&gt; Таблица заполняется следующим образом: вначале указывается номер и наименование группы упаковки товаров, а затем построчно указываются позиции по упаковке товаров - по каждому наименованию упаковки, идентифицируемой по материалу, из которого сделана упаковка товаров (для упаковки товаров из комбинированных материалов - по основному материалу по массе в композиции) и дополнительно по виду материала упаковки - отдельными строками.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таблицу включаются только те группы и позиции по упаковке, по которым у производителя товаров, импортера товаров возникает обязанность по представлению отчетности о массе упаковки, произведенной на территории Российской Федерации или ввезенной на территорию Российской Федерации.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54"/>
      <w:bookmarkEnd w:id="23"/>
      <w:r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аполняется при наличии возможности у производителя товаров, импортера товаров идентифицировать упаковку товаров по одной из указанных классификаций.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55"/>
      <w:bookmarkEnd w:id="24"/>
      <w:r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общее количество произведенной на территории Российской Федерации или ввезенной на территорию Российской Федерации упаковки.</w:t>
      </w:r>
    </w:p>
    <w:p w:rsidR="006E1059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56"/>
      <w:bookmarkEnd w:id="25"/>
      <w:r>
        <w:rPr>
          <w:rFonts w:ascii="Times New Roman" w:hAnsi="Times New Roman" w:cs="Times New Roman"/>
          <w:sz w:val="28"/>
          <w:szCs w:val="28"/>
        </w:rPr>
        <w:t>&lt;14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казывается количество упаковки товаров, вывезенных из Российской Федерации. Заполняется на основании таможенных документов, а при их отсутствии - на основании документов, полученных от контрагентов при осуществлении коммерческой деятельности. В случае отсутствия у производителя товаров, импортера товаров информации (в том числе полученной от контрагентов), подтверждающей вывоз с территории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выпущенной в обращение упаковки товаров, в строке ставится 0.</w:t>
      </w:r>
    </w:p>
    <w:p w:rsidR="00601C46" w:rsidRDefault="006E1059" w:rsidP="006444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57"/>
      <w:bookmarkEnd w:id="26"/>
      <w:r>
        <w:rPr>
          <w:rFonts w:ascii="Times New Roman" w:hAnsi="Times New Roman" w:cs="Times New Roman"/>
          <w:sz w:val="28"/>
          <w:szCs w:val="28"/>
        </w:rPr>
        <w:t>&lt;15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601C46" w:rsidRPr="00C3343A">
        <w:rPr>
          <w:rFonts w:ascii="Times New Roman CYR" w:hAnsi="Times New Roman CYR"/>
          <w:sz w:val="28"/>
        </w:rPr>
        <w:t>У</w:t>
      </w:r>
      <w:proofErr w:type="gramEnd"/>
      <w:r w:rsidR="00601C46" w:rsidRPr="00C3343A">
        <w:rPr>
          <w:rFonts w:ascii="Times New Roman CYR" w:hAnsi="Times New Roman CYR"/>
          <w:sz w:val="28"/>
        </w:rPr>
        <w:t>казывается количество упаковки товаров, в отношении которой возникает обязанность обеспечивать выполнение нормативов утилизации отходов от использования товаров</w:t>
      </w:r>
      <w:r w:rsidR="00601C46">
        <w:rPr>
          <w:rFonts w:ascii="Times New Roman CYR" w:hAnsi="Times New Roman CYR"/>
          <w:sz w:val="28"/>
        </w:rPr>
        <w:t xml:space="preserve"> </w:t>
      </w:r>
      <w:r w:rsidR="00601C46" w:rsidRPr="00C3343A">
        <w:rPr>
          <w:rFonts w:ascii="Times New Roman CYR" w:hAnsi="Times New Roman CYR"/>
          <w:sz w:val="28"/>
        </w:rPr>
        <w:t>в соответствии с пунктами 1 и 2 статьи 24</w:t>
      </w:r>
      <w:r w:rsidR="00601C46" w:rsidRPr="00601C46">
        <w:rPr>
          <w:rFonts w:ascii="Times New Roman CYR" w:hAnsi="Times New Roman CYR"/>
          <w:sz w:val="28"/>
          <w:vertAlign w:val="superscript"/>
        </w:rPr>
        <w:t>2-1</w:t>
      </w:r>
      <w:r w:rsidR="00601C46" w:rsidRPr="00C3343A">
        <w:rPr>
          <w:rFonts w:ascii="Times New Roman CYR" w:hAnsi="Times New Roman CYR"/>
          <w:sz w:val="28"/>
        </w:rPr>
        <w:t xml:space="preserve"> Закона </w:t>
      </w:r>
      <w:r w:rsidR="00601C46">
        <w:rPr>
          <w:rFonts w:ascii="Times New Roman CYR" w:hAnsi="Times New Roman CYR"/>
          <w:sz w:val="28"/>
        </w:rPr>
        <w:br/>
      </w:r>
      <w:r w:rsidR="00601C46" w:rsidRPr="00C3343A">
        <w:rPr>
          <w:rFonts w:ascii="Times New Roman CYR" w:hAnsi="Times New Roman CYR"/>
          <w:sz w:val="28"/>
        </w:rPr>
        <w:t>№ 89-ФЗ, определяемое как разница между общим количеством упаковки товаров, в отношении которой возникает обязанность обеспечивать выполнение нормативов утилизации отходов от использования товаров, и количеством упаковки товаров, вывезенной из Российской Федерации.</w:t>
      </w:r>
    </w:p>
    <w:p w:rsidR="006E1059" w:rsidRDefault="006E1059" w:rsidP="006E1059">
      <w:pPr>
        <w:rPr>
          <w:rFonts w:ascii="Times New Roman" w:hAnsi="Times New Roman" w:cs="Times New Roman"/>
        </w:rPr>
      </w:pPr>
      <w:bookmarkStart w:id="27" w:name="P358"/>
      <w:bookmarkEnd w:id="27"/>
    </w:p>
    <w:p w:rsidR="008A7A95" w:rsidRPr="006E1059" w:rsidRDefault="008A7A95" w:rsidP="006E1059"/>
    <w:sectPr w:rsidR="008A7A95" w:rsidRPr="006E1059" w:rsidSect="00AF2BE0">
      <w:headerReference w:type="default" r:id="rId9"/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8F" w:rsidRDefault="0098298F" w:rsidP="00081243">
      <w:pPr>
        <w:spacing w:after="0" w:line="240" w:lineRule="auto"/>
      </w:pPr>
      <w:r>
        <w:separator/>
      </w:r>
    </w:p>
  </w:endnote>
  <w:endnote w:type="continuationSeparator" w:id="0">
    <w:p w:rsidR="0098298F" w:rsidRDefault="0098298F" w:rsidP="0008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8F" w:rsidRDefault="0098298F" w:rsidP="00081243">
      <w:pPr>
        <w:spacing w:after="0" w:line="240" w:lineRule="auto"/>
      </w:pPr>
      <w:r>
        <w:separator/>
      </w:r>
    </w:p>
  </w:footnote>
  <w:footnote w:type="continuationSeparator" w:id="0">
    <w:p w:rsidR="0098298F" w:rsidRDefault="0098298F" w:rsidP="0008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688621"/>
      <w:docPartObj>
        <w:docPartGallery w:val="Page Numbers (Top of Page)"/>
        <w:docPartUnique/>
      </w:docPartObj>
    </w:sdtPr>
    <w:sdtEndPr/>
    <w:sdtContent>
      <w:p w:rsidR="00AF2BE0" w:rsidRDefault="00AF2B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4DB">
          <w:rPr>
            <w:noProof/>
          </w:rPr>
          <w:t>10</w:t>
        </w:r>
        <w:r>
          <w:fldChar w:fldCharType="end"/>
        </w:r>
      </w:p>
    </w:sdtContent>
  </w:sdt>
  <w:p w:rsidR="00AF2BE0" w:rsidRDefault="00AF2B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45A3"/>
    <w:multiLevelType w:val="hybridMultilevel"/>
    <w:tmpl w:val="CD04A1E0"/>
    <w:lvl w:ilvl="0" w:tplc="546624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54"/>
    <w:rsid w:val="00007992"/>
    <w:rsid w:val="00010EF8"/>
    <w:rsid w:val="00011B9D"/>
    <w:rsid w:val="00013F81"/>
    <w:rsid w:val="00015160"/>
    <w:rsid w:val="00023A75"/>
    <w:rsid w:val="000254D2"/>
    <w:rsid w:val="0003137A"/>
    <w:rsid w:val="00040B13"/>
    <w:rsid w:val="00053B41"/>
    <w:rsid w:val="00063659"/>
    <w:rsid w:val="00066913"/>
    <w:rsid w:val="00072F59"/>
    <w:rsid w:val="00081243"/>
    <w:rsid w:val="00081B16"/>
    <w:rsid w:val="00084C21"/>
    <w:rsid w:val="00091B82"/>
    <w:rsid w:val="000926AB"/>
    <w:rsid w:val="000C1604"/>
    <w:rsid w:val="000C5EFF"/>
    <w:rsid w:val="000C6D8E"/>
    <w:rsid w:val="000D567E"/>
    <w:rsid w:val="000D7C95"/>
    <w:rsid w:val="000E0DA7"/>
    <w:rsid w:val="000E238A"/>
    <w:rsid w:val="000E3982"/>
    <w:rsid w:val="000F58BF"/>
    <w:rsid w:val="000F6785"/>
    <w:rsid w:val="00101650"/>
    <w:rsid w:val="00103401"/>
    <w:rsid w:val="00115001"/>
    <w:rsid w:val="00123D65"/>
    <w:rsid w:val="001252AD"/>
    <w:rsid w:val="0012620E"/>
    <w:rsid w:val="00131356"/>
    <w:rsid w:val="00135ED6"/>
    <w:rsid w:val="00140156"/>
    <w:rsid w:val="00141D51"/>
    <w:rsid w:val="00142B29"/>
    <w:rsid w:val="00144BC0"/>
    <w:rsid w:val="00151FD4"/>
    <w:rsid w:val="00152E31"/>
    <w:rsid w:val="00163CF6"/>
    <w:rsid w:val="00182B4F"/>
    <w:rsid w:val="001853E7"/>
    <w:rsid w:val="001A0465"/>
    <w:rsid w:val="001B05EB"/>
    <w:rsid w:val="001B13D2"/>
    <w:rsid w:val="001B1DA6"/>
    <w:rsid w:val="001C13AD"/>
    <w:rsid w:val="001C1ACA"/>
    <w:rsid w:val="001D01B6"/>
    <w:rsid w:val="001D536B"/>
    <w:rsid w:val="001E524C"/>
    <w:rsid w:val="001F1D36"/>
    <w:rsid w:val="001F3DEB"/>
    <w:rsid w:val="001F6293"/>
    <w:rsid w:val="00213C3A"/>
    <w:rsid w:val="00214BC8"/>
    <w:rsid w:val="00215A97"/>
    <w:rsid w:val="00220C88"/>
    <w:rsid w:val="00224519"/>
    <w:rsid w:val="00226E23"/>
    <w:rsid w:val="00230576"/>
    <w:rsid w:val="00240DCE"/>
    <w:rsid w:val="002454E3"/>
    <w:rsid w:val="0024789B"/>
    <w:rsid w:val="0025077A"/>
    <w:rsid w:val="00251080"/>
    <w:rsid w:val="00254B98"/>
    <w:rsid w:val="00255428"/>
    <w:rsid w:val="0025548C"/>
    <w:rsid w:val="00260036"/>
    <w:rsid w:val="00260D61"/>
    <w:rsid w:val="0027072F"/>
    <w:rsid w:val="002747D1"/>
    <w:rsid w:val="002754AF"/>
    <w:rsid w:val="00292AA4"/>
    <w:rsid w:val="00292E92"/>
    <w:rsid w:val="00297BDF"/>
    <w:rsid w:val="002B116D"/>
    <w:rsid w:val="002B4369"/>
    <w:rsid w:val="002B5384"/>
    <w:rsid w:val="002B5E73"/>
    <w:rsid w:val="002E03C4"/>
    <w:rsid w:val="002E0726"/>
    <w:rsid w:val="002E5BCD"/>
    <w:rsid w:val="002E5D07"/>
    <w:rsid w:val="002E7A60"/>
    <w:rsid w:val="002F0DB4"/>
    <w:rsid w:val="00311FB8"/>
    <w:rsid w:val="003126AF"/>
    <w:rsid w:val="0031703A"/>
    <w:rsid w:val="0032391C"/>
    <w:rsid w:val="00330A64"/>
    <w:rsid w:val="00330F26"/>
    <w:rsid w:val="00333D9D"/>
    <w:rsid w:val="00337C5B"/>
    <w:rsid w:val="00343E0A"/>
    <w:rsid w:val="00346075"/>
    <w:rsid w:val="003508EA"/>
    <w:rsid w:val="00351598"/>
    <w:rsid w:val="0035291E"/>
    <w:rsid w:val="00352ADE"/>
    <w:rsid w:val="0035617F"/>
    <w:rsid w:val="00356467"/>
    <w:rsid w:val="00357976"/>
    <w:rsid w:val="0036045A"/>
    <w:rsid w:val="00363EE8"/>
    <w:rsid w:val="00370737"/>
    <w:rsid w:val="00372C71"/>
    <w:rsid w:val="003742BF"/>
    <w:rsid w:val="0037750B"/>
    <w:rsid w:val="00390CFB"/>
    <w:rsid w:val="00393C54"/>
    <w:rsid w:val="0039765C"/>
    <w:rsid w:val="003C1B0F"/>
    <w:rsid w:val="003C4F80"/>
    <w:rsid w:val="003C6751"/>
    <w:rsid w:val="003D4C71"/>
    <w:rsid w:val="003D6934"/>
    <w:rsid w:val="003E0C23"/>
    <w:rsid w:val="003E36ED"/>
    <w:rsid w:val="003F1901"/>
    <w:rsid w:val="00400EF5"/>
    <w:rsid w:val="00403AAF"/>
    <w:rsid w:val="00404485"/>
    <w:rsid w:val="004061F7"/>
    <w:rsid w:val="00407201"/>
    <w:rsid w:val="00416E3A"/>
    <w:rsid w:val="00421DA1"/>
    <w:rsid w:val="004301F7"/>
    <w:rsid w:val="0043067B"/>
    <w:rsid w:val="00435B23"/>
    <w:rsid w:val="00442D2D"/>
    <w:rsid w:val="00445E4D"/>
    <w:rsid w:val="00454080"/>
    <w:rsid w:val="0045512B"/>
    <w:rsid w:val="004561A5"/>
    <w:rsid w:val="00464914"/>
    <w:rsid w:val="00470102"/>
    <w:rsid w:val="0047135B"/>
    <w:rsid w:val="004743A7"/>
    <w:rsid w:val="004818B8"/>
    <w:rsid w:val="00482A9B"/>
    <w:rsid w:val="00483597"/>
    <w:rsid w:val="004842AA"/>
    <w:rsid w:val="0049007E"/>
    <w:rsid w:val="004953C2"/>
    <w:rsid w:val="00496F47"/>
    <w:rsid w:val="004A0B4B"/>
    <w:rsid w:val="004A455D"/>
    <w:rsid w:val="004B0C76"/>
    <w:rsid w:val="004B1743"/>
    <w:rsid w:val="004B2696"/>
    <w:rsid w:val="004C1152"/>
    <w:rsid w:val="004C19DC"/>
    <w:rsid w:val="004D1720"/>
    <w:rsid w:val="004D1CDC"/>
    <w:rsid w:val="004D4BAF"/>
    <w:rsid w:val="004D7E83"/>
    <w:rsid w:val="004E4A1A"/>
    <w:rsid w:val="004E5EAB"/>
    <w:rsid w:val="004F5B2B"/>
    <w:rsid w:val="004F69EE"/>
    <w:rsid w:val="00504AA1"/>
    <w:rsid w:val="0051325A"/>
    <w:rsid w:val="00517B17"/>
    <w:rsid w:val="00520D26"/>
    <w:rsid w:val="005325C5"/>
    <w:rsid w:val="00534822"/>
    <w:rsid w:val="00541634"/>
    <w:rsid w:val="0055496D"/>
    <w:rsid w:val="00570B0E"/>
    <w:rsid w:val="005737DD"/>
    <w:rsid w:val="005764EC"/>
    <w:rsid w:val="005779E5"/>
    <w:rsid w:val="005A1840"/>
    <w:rsid w:val="005A2BCB"/>
    <w:rsid w:val="005A333F"/>
    <w:rsid w:val="005A3AE4"/>
    <w:rsid w:val="005A6E42"/>
    <w:rsid w:val="005B55BB"/>
    <w:rsid w:val="005B7300"/>
    <w:rsid w:val="005B795A"/>
    <w:rsid w:val="005C1776"/>
    <w:rsid w:val="005C195A"/>
    <w:rsid w:val="005C1E1F"/>
    <w:rsid w:val="005C5AE6"/>
    <w:rsid w:val="005D04C9"/>
    <w:rsid w:val="005D5812"/>
    <w:rsid w:val="005E36B6"/>
    <w:rsid w:val="00601C46"/>
    <w:rsid w:val="00603E95"/>
    <w:rsid w:val="0060416B"/>
    <w:rsid w:val="00604294"/>
    <w:rsid w:val="0061268D"/>
    <w:rsid w:val="006132A1"/>
    <w:rsid w:val="00616200"/>
    <w:rsid w:val="00616847"/>
    <w:rsid w:val="00631742"/>
    <w:rsid w:val="00640667"/>
    <w:rsid w:val="006444DB"/>
    <w:rsid w:val="006520C7"/>
    <w:rsid w:val="00652B17"/>
    <w:rsid w:val="00657F90"/>
    <w:rsid w:val="00662940"/>
    <w:rsid w:val="00662CA9"/>
    <w:rsid w:val="0066315C"/>
    <w:rsid w:val="006741A7"/>
    <w:rsid w:val="00675DEA"/>
    <w:rsid w:val="00680603"/>
    <w:rsid w:val="00684FBC"/>
    <w:rsid w:val="006904A0"/>
    <w:rsid w:val="0069624F"/>
    <w:rsid w:val="006A57D0"/>
    <w:rsid w:val="006C0092"/>
    <w:rsid w:val="006C3368"/>
    <w:rsid w:val="006C6726"/>
    <w:rsid w:val="006D3B36"/>
    <w:rsid w:val="006D6DE0"/>
    <w:rsid w:val="006E1059"/>
    <w:rsid w:val="006E2724"/>
    <w:rsid w:val="006F66AB"/>
    <w:rsid w:val="007018E3"/>
    <w:rsid w:val="00706C3C"/>
    <w:rsid w:val="00727560"/>
    <w:rsid w:val="00730CEE"/>
    <w:rsid w:val="007343D2"/>
    <w:rsid w:val="00735BFD"/>
    <w:rsid w:val="00740521"/>
    <w:rsid w:val="00740B58"/>
    <w:rsid w:val="00740D5E"/>
    <w:rsid w:val="0074181B"/>
    <w:rsid w:val="007428AB"/>
    <w:rsid w:val="00744F90"/>
    <w:rsid w:val="007475D4"/>
    <w:rsid w:val="0075512A"/>
    <w:rsid w:val="00762AB3"/>
    <w:rsid w:val="007670A0"/>
    <w:rsid w:val="00770402"/>
    <w:rsid w:val="00774E18"/>
    <w:rsid w:val="0078488B"/>
    <w:rsid w:val="00790926"/>
    <w:rsid w:val="007A14C0"/>
    <w:rsid w:val="007B15D3"/>
    <w:rsid w:val="007B3E85"/>
    <w:rsid w:val="007B4E27"/>
    <w:rsid w:val="007B6470"/>
    <w:rsid w:val="007B701E"/>
    <w:rsid w:val="007C5184"/>
    <w:rsid w:val="007D22B0"/>
    <w:rsid w:val="007D2718"/>
    <w:rsid w:val="007D471F"/>
    <w:rsid w:val="007D4C33"/>
    <w:rsid w:val="007D7E6A"/>
    <w:rsid w:val="007E44A9"/>
    <w:rsid w:val="007E4B5F"/>
    <w:rsid w:val="007F13BA"/>
    <w:rsid w:val="007F24AC"/>
    <w:rsid w:val="007F2D3B"/>
    <w:rsid w:val="007F4E66"/>
    <w:rsid w:val="007F7308"/>
    <w:rsid w:val="007F7E0F"/>
    <w:rsid w:val="00800D71"/>
    <w:rsid w:val="00802C3B"/>
    <w:rsid w:val="008032BE"/>
    <w:rsid w:val="0080396F"/>
    <w:rsid w:val="0080684E"/>
    <w:rsid w:val="0081076A"/>
    <w:rsid w:val="008141D2"/>
    <w:rsid w:val="00825096"/>
    <w:rsid w:val="008361CC"/>
    <w:rsid w:val="00837BFE"/>
    <w:rsid w:val="00847B46"/>
    <w:rsid w:val="00850822"/>
    <w:rsid w:val="0085561F"/>
    <w:rsid w:val="00870CB1"/>
    <w:rsid w:val="0087607B"/>
    <w:rsid w:val="00882744"/>
    <w:rsid w:val="00887F28"/>
    <w:rsid w:val="008905D9"/>
    <w:rsid w:val="0089341D"/>
    <w:rsid w:val="00894EA8"/>
    <w:rsid w:val="008A7A95"/>
    <w:rsid w:val="008B227A"/>
    <w:rsid w:val="008C1289"/>
    <w:rsid w:val="008C19E6"/>
    <w:rsid w:val="008D1380"/>
    <w:rsid w:val="008D3DC6"/>
    <w:rsid w:val="008D455B"/>
    <w:rsid w:val="008D5645"/>
    <w:rsid w:val="008D6B29"/>
    <w:rsid w:val="008E5585"/>
    <w:rsid w:val="008E5966"/>
    <w:rsid w:val="008E7FAF"/>
    <w:rsid w:val="008F28D7"/>
    <w:rsid w:val="008F3670"/>
    <w:rsid w:val="008F5837"/>
    <w:rsid w:val="00900EFC"/>
    <w:rsid w:val="00902FD9"/>
    <w:rsid w:val="009067FC"/>
    <w:rsid w:val="00912F2B"/>
    <w:rsid w:val="00915750"/>
    <w:rsid w:val="00920FA2"/>
    <w:rsid w:val="009232C2"/>
    <w:rsid w:val="009321DD"/>
    <w:rsid w:val="00936471"/>
    <w:rsid w:val="00941F83"/>
    <w:rsid w:val="009420AA"/>
    <w:rsid w:val="0094284D"/>
    <w:rsid w:val="00942AD7"/>
    <w:rsid w:val="00943C54"/>
    <w:rsid w:val="009475BF"/>
    <w:rsid w:val="0095300C"/>
    <w:rsid w:val="0096089E"/>
    <w:rsid w:val="00964FA8"/>
    <w:rsid w:val="0097000F"/>
    <w:rsid w:val="009715A7"/>
    <w:rsid w:val="00976763"/>
    <w:rsid w:val="0098298F"/>
    <w:rsid w:val="009833FD"/>
    <w:rsid w:val="0098620E"/>
    <w:rsid w:val="0098775C"/>
    <w:rsid w:val="00990BCE"/>
    <w:rsid w:val="0099740D"/>
    <w:rsid w:val="009A280C"/>
    <w:rsid w:val="009A4BF9"/>
    <w:rsid w:val="009B45D2"/>
    <w:rsid w:val="009E308A"/>
    <w:rsid w:val="009E4FD5"/>
    <w:rsid w:val="009E6637"/>
    <w:rsid w:val="009E689B"/>
    <w:rsid w:val="00A0731A"/>
    <w:rsid w:val="00A10BBD"/>
    <w:rsid w:val="00A17217"/>
    <w:rsid w:val="00A2309D"/>
    <w:rsid w:val="00A276CC"/>
    <w:rsid w:val="00A44AFB"/>
    <w:rsid w:val="00A45C30"/>
    <w:rsid w:val="00A559DD"/>
    <w:rsid w:val="00A607CB"/>
    <w:rsid w:val="00A630BA"/>
    <w:rsid w:val="00A64880"/>
    <w:rsid w:val="00A74D1A"/>
    <w:rsid w:val="00A75954"/>
    <w:rsid w:val="00A760C7"/>
    <w:rsid w:val="00A775A0"/>
    <w:rsid w:val="00A77BAA"/>
    <w:rsid w:val="00A8583F"/>
    <w:rsid w:val="00A936B2"/>
    <w:rsid w:val="00A93C66"/>
    <w:rsid w:val="00A97C33"/>
    <w:rsid w:val="00AA1C7F"/>
    <w:rsid w:val="00AA3139"/>
    <w:rsid w:val="00AA32CF"/>
    <w:rsid w:val="00AA5E6F"/>
    <w:rsid w:val="00AB03F5"/>
    <w:rsid w:val="00AB607F"/>
    <w:rsid w:val="00AC1559"/>
    <w:rsid w:val="00AD0BB0"/>
    <w:rsid w:val="00AD568F"/>
    <w:rsid w:val="00AD5C7E"/>
    <w:rsid w:val="00AF1220"/>
    <w:rsid w:val="00AF2BE0"/>
    <w:rsid w:val="00B11552"/>
    <w:rsid w:val="00B17DF0"/>
    <w:rsid w:val="00B36C0F"/>
    <w:rsid w:val="00B42D6E"/>
    <w:rsid w:val="00B51269"/>
    <w:rsid w:val="00B52448"/>
    <w:rsid w:val="00B67244"/>
    <w:rsid w:val="00B67413"/>
    <w:rsid w:val="00B71640"/>
    <w:rsid w:val="00B82604"/>
    <w:rsid w:val="00B84C0C"/>
    <w:rsid w:val="00BA72F8"/>
    <w:rsid w:val="00BC4010"/>
    <w:rsid w:val="00BC6719"/>
    <w:rsid w:val="00BD12C1"/>
    <w:rsid w:val="00BD2435"/>
    <w:rsid w:val="00BD519E"/>
    <w:rsid w:val="00BD6E1A"/>
    <w:rsid w:val="00BE386A"/>
    <w:rsid w:val="00BE5F52"/>
    <w:rsid w:val="00BE705D"/>
    <w:rsid w:val="00C0455C"/>
    <w:rsid w:val="00C07D3F"/>
    <w:rsid w:val="00C11DC3"/>
    <w:rsid w:val="00C146DF"/>
    <w:rsid w:val="00C32BF3"/>
    <w:rsid w:val="00C3584A"/>
    <w:rsid w:val="00C37CCB"/>
    <w:rsid w:val="00C40195"/>
    <w:rsid w:val="00C40FB3"/>
    <w:rsid w:val="00C41665"/>
    <w:rsid w:val="00C4566A"/>
    <w:rsid w:val="00C47134"/>
    <w:rsid w:val="00C5222A"/>
    <w:rsid w:val="00C5280D"/>
    <w:rsid w:val="00C57A1A"/>
    <w:rsid w:val="00C622EA"/>
    <w:rsid w:val="00C625DC"/>
    <w:rsid w:val="00C63522"/>
    <w:rsid w:val="00C6558C"/>
    <w:rsid w:val="00C7065C"/>
    <w:rsid w:val="00C75E18"/>
    <w:rsid w:val="00C85AE2"/>
    <w:rsid w:val="00C86D41"/>
    <w:rsid w:val="00C91E92"/>
    <w:rsid w:val="00C9711B"/>
    <w:rsid w:val="00CB1040"/>
    <w:rsid w:val="00CC465D"/>
    <w:rsid w:val="00CD1B65"/>
    <w:rsid w:val="00CD2F26"/>
    <w:rsid w:val="00CE5032"/>
    <w:rsid w:val="00CE64EE"/>
    <w:rsid w:val="00CE6AA0"/>
    <w:rsid w:val="00D004F8"/>
    <w:rsid w:val="00D00E91"/>
    <w:rsid w:val="00D03C9D"/>
    <w:rsid w:val="00D05189"/>
    <w:rsid w:val="00D06C90"/>
    <w:rsid w:val="00D07011"/>
    <w:rsid w:val="00D1014F"/>
    <w:rsid w:val="00D14E0D"/>
    <w:rsid w:val="00D2167D"/>
    <w:rsid w:val="00D230CB"/>
    <w:rsid w:val="00D30E3A"/>
    <w:rsid w:val="00D47885"/>
    <w:rsid w:val="00D47A46"/>
    <w:rsid w:val="00D50C66"/>
    <w:rsid w:val="00D57CE0"/>
    <w:rsid w:val="00D65C14"/>
    <w:rsid w:val="00D70335"/>
    <w:rsid w:val="00D8591C"/>
    <w:rsid w:val="00D85F64"/>
    <w:rsid w:val="00D92A61"/>
    <w:rsid w:val="00D9406B"/>
    <w:rsid w:val="00DA78EE"/>
    <w:rsid w:val="00DB3018"/>
    <w:rsid w:val="00DC1AC5"/>
    <w:rsid w:val="00DD0D43"/>
    <w:rsid w:val="00DD4498"/>
    <w:rsid w:val="00DD5C4B"/>
    <w:rsid w:val="00DD6F99"/>
    <w:rsid w:val="00DF4CD3"/>
    <w:rsid w:val="00DF5C99"/>
    <w:rsid w:val="00DF7E2E"/>
    <w:rsid w:val="00E00439"/>
    <w:rsid w:val="00E01DDB"/>
    <w:rsid w:val="00E03C4D"/>
    <w:rsid w:val="00E12790"/>
    <w:rsid w:val="00E1453A"/>
    <w:rsid w:val="00E16587"/>
    <w:rsid w:val="00E20CD3"/>
    <w:rsid w:val="00E233E8"/>
    <w:rsid w:val="00E25871"/>
    <w:rsid w:val="00E31089"/>
    <w:rsid w:val="00E33284"/>
    <w:rsid w:val="00E34175"/>
    <w:rsid w:val="00E373A3"/>
    <w:rsid w:val="00E50D2D"/>
    <w:rsid w:val="00E5520B"/>
    <w:rsid w:val="00E56C91"/>
    <w:rsid w:val="00E60E0E"/>
    <w:rsid w:val="00E627D0"/>
    <w:rsid w:val="00E6358F"/>
    <w:rsid w:val="00E63EDF"/>
    <w:rsid w:val="00E65AB3"/>
    <w:rsid w:val="00E664FA"/>
    <w:rsid w:val="00E70A4F"/>
    <w:rsid w:val="00E7115E"/>
    <w:rsid w:val="00E72C48"/>
    <w:rsid w:val="00E73B5E"/>
    <w:rsid w:val="00E919E0"/>
    <w:rsid w:val="00E97F9D"/>
    <w:rsid w:val="00EA4BF0"/>
    <w:rsid w:val="00EA5874"/>
    <w:rsid w:val="00EB4D70"/>
    <w:rsid w:val="00EB5299"/>
    <w:rsid w:val="00EB5746"/>
    <w:rsid w:val="00EB7DA9"/>
    <w:rsid w:val="00EC169B"/>
    <w:rsid w:val="00ED6B68"/>
    <w:rsid w:val="00EE68D2"/>
    <w:rsid w:val="00EF4398"/>
    <w:rsid w:val="00F17B48"/>
    <w:rsid w:val="00F2144D"/>
    <w:rsid w:val="00F21DAD"/>
    <w:rsid w:val="00F2511E"/>
    <w:rsid w:val="00F267DD"/>
    <w:rsid w:val="00F341EF"/>
    <w:rsid w:val="00F3765B"/>
    <w:rsid w:val="00F4088B"/>
    <w:rsid w:val="00F43F6A"/>
    <w:rsid w:val="00F440FC"/>
    <w:rsid w:val="00F44D18"/>
    <w:rsid w:val="00F55622"/>
    <w:rsid w:val="00F56AFC"/>
    <w:rsid w:val="00F64556"/>
    <w:rsid w:val="00F67026"/>
    <w:rsid w:val="00F704FE"/>
    <w:rsid w:val="00F72091"/>
    <w:rsid w:val="00F72639"/>
    <w:rsid w:val="00F7347B"/>
    <w:rsid w:val="00F86406"/>
    <w:rsid w:val="00F97F7A"/>
    <w:rsid w:val="00FA387D"/>
    <w:rsid w:val="00FA5BA9"/>
    <w:rsid w:val="00FA5F85"/>
    <w:rsid w:val="00FB3172"/>
    <w:rsid w:val="00FB3F6E"/>
    <w:rsid w:val="00FC7732"/>
    <w:rsid w:val="00FD0A33"/>
    <w:rsid w:val="00FD0C8E"/>
    <w:rsid w:val="00FD0FCB"/>
    <w:rsid w:val="00FD36A7"/>
    <w:rsid w:val="00FD6A73"/>
    <w:rsid w:val="00FE7BD4"/>
    <w:rsid w:val="00FF1FAF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C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C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C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3C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F34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243"/>
  </w:style>
  <w:style w:type="paragraph" w:styleId="a6">
    <w:name w:val="footer"/>
    <w:basedOn w:val="a"/>
    <w:link w:val="a7"/>
    <w:uiPriority w:val="99"/>
    <w:unhideWhenUsed/>
    <w:rsid w:val="0008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243"/>
  </w:style>
  <w:style w:type="paragraph" w:styleId="a8">
    <w:name w:val="annotation text"/>
    <w:basedOn w:val="a"/>
    <w:link w:val="a9"/>
    <w:uiPriority w:val="99"/>
    <w:semiHidden/>
    <w:unhideWhenUsed/>
    <w:rsid w:val="006E105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E105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E1059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6E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059"/>
    <w:rPr>
      <w:rFonts w:ascii="Tahoma" w:hAnsi="Tahoma" w:cs="Tahoma"/>
      <w:sz w:val="16"/>
      <w:szCs w:val="16"/>
    </w:rPr>
  </w:style>
  <w:style w:type="character" w:customStyle="1" w:styleId="1">
    <w:name w:val="Обычный1"/>
    <w:rsid w:val="00601C46"/>
  </w:style>
  <w:style w:type="paragraph" w:styleId="ad">
    <w:name w:val="annotation subject"/>
    <w:basedOn w:val="a8"/>
    <w:next w:val="a8"/>
    <w:link w:val="ae"/>
    <w:uiPriority w:val="99"/>
    <w:semiHidden/>
    <w:unhideWhenUsed/>
    <w:rsid w:val="006E272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6E27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C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C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C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3C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F34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243"/>
  </w:style>
  <w:style w:type="paragraph" w:styleId="a6">
    <w:name w:val="footer"/>
    <w:basedOn w:val="a"/>
    <w:link w:val="a7"/>
    <w:uiPriority w:val="99"/>
    <w:unhideWhenUsed/>
    <w:rsid w:val="0008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243"/>
  </w:style>
  <w:style w:type="paragraph" w:styleId="a8">
    <w:name w:val="annotation text"/>
    <w:basedOn w:val="a"/>
    <w:link w:val="a9"/>
    <w:uiPriority w:val="99"/>
    <w:semiHidden/>
    <w:unhideWhenUsed/>
    <w:rsid w:val="006E105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E105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E1059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6E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059"/>
    <w:rPr>
      <w:rFonts w:ascii="Tahoma" w:hAnsi="Tahoma" w:cs="Tahoma"/>
      <w:sz w:val="16"/>
      <w:szCs w:val="16"/>
    </w:rPr>
  </w:style>
  <w:style w:type="character" w:customStyle="1" w:styleId="1">
    <w:name w:val="Обычный1"/>
    <w:rsid w:val="00601C46"/>
  </w:style>
  <w:style w:type="paragraph" w:styleId="ad">
    <w:name w:val="annotation subject"/>
    <w:basedOn w:val="a8"/>
    <w:next w:val="a8"/>
    <w:link w:val="ae"/>
    <w:uiPriority w:val="99"/>
    <w:semiHidden/>
    <w:unhideWhenUsed/>
    <w:rsid w:val="006E272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6E2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4105-5962-4692-AF1C-79BD93DE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Стефановская Анастасия Васильевна</dc:creator>
  <cp:lastModifiedBy>Стефановская Анастасия Васильевна</cp:lastModifiedBy>
  <cp:revision>3</cp:revision>
  <cp:lastPrinted>2023-11-20T12:37:00Z</cp:lastPrinted>
  <dcterms:created xsi:type="dcterms:W3CDTF">2023-11-20T14:36:00Z</dcterms:created>
  <dcterms:modified xsi:type="dcterms:W3CDTF">2023-11-20T14:39:00Z</dcterms:modified>
</cp:coreProperties>
</file>